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13" w:rsidRDefault="00271213">
      <w:bookmarkStart w:id="0" w:name="_GoBack"/>
      <w:bookmarkEnd w:id="0"/>
    </w:p>
    <w:tbl>
      <w:tblPr>
        <w:tblStyle w:val="Grilledutableau"/>
        <w:tblW w:w="14742" w:type="dxa"/>
        <w:tblLayout w:type="fixed"/>
        <w:tblLook w:val="04A0" w:firstRow="1" w:lastRow="0" w:firstColumn="1" w:lastColumn="0" w:noHBand="0" w:noVBand="1"/>
      </w:tblPr>
      <w:tblGrid>
        <w:gridCol w:w="3119"/>
        <w:gridCol w:w="11623"/>
      </w:tblGrid>
      <w:tr w:rsidR="00271213" w:rsidTr="00C800C8">
        <w:trPr>
          <w:trHeight w:val="9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noProof/>
              </w:rPr>
              <mc:AlternateContent>
                <mc:Choice Requires="wps">
                  <w:drawing>
                    <wp:anchor distT="3175" distB="3175" distL="3810" distR="2540" simplePos="0" relativeHeight="2" behindDoc="0" locked="0" layoutInCell="0" allowOverlap="1" wp14:anchorId="5FF2748E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-180975</wp:posOffset>
                      </wp:positionV>
                      <wp:extent cx="2171700" cy="1304925"/>
                      <wp:effectExtent l="0" t="0" r="19050" b="28575"/>
                      <wp:wrapNone/>
                      <wp:docPr id="1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271213" w:rsidRDefault="00C800C8">
                                  <w:pPr>
                                    <w:pStyle w:val="Contenudecadr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2043739" cy="113347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 Region Aca- transparent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4555" cy="11394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2748E" id="Zone de texte 2" o:spid="_x0000_s1026" style="position:absolute;margin-left:-8.85pt;margin-top:-14.25pt;width:171pt;height:102.75pt;z-index:2;visibility:visible;mso-wrap-style:square;mso-width-percent:0;mso-height-percent:0;mso-wrap-distance-left:.3pt;mso-wrap-distance-top:.25pt;mso-wrap-distance-right:.2pt;mso-wrap-distance-bottom:.2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" o:allowincell="f" fillcolor="white [3201]" strokecolor="white" strokeweight=".5pt">
                      <v:stroke joinstyle="round"/>
                      <v:textbox>
                        <w:txbxContent>
                          <w:p w:rsidR="00271213" w:rsidRDefault="00C800C8">
                            <w:pPr>
                              <w:pStyle w:val="Contenudecadre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043739" cy="11334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Region Aca- transparen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4555" cy="1139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271213" w:rsidRDefault="00271213">
            <w:pPr>
              <w:widowControl w:val="0"/>
              <w:rPr>
                <w:rFonts w:ascii="Arial" w:hAnsi="Arial" w:cs="Arial"/>
                <w:b/>
                <w:smallCaps/>
              </w:rPr>
            </w:pPr>
          </w:p>
          <w:p w:rsidR="00C800C8" w:rsidRDefault="00C800C8">
            <w:pPr>
              <w:widowControl w:val="0"/>
              <w:jc w:val="center"/>
              <w:rPr>
                <w:rFonts w:ascii="Arial" w:hAnsi="Arial" w:cs="Arial"/>
                <w:b/>
                <w:smallCaps/>
              </w:rPr>
            </w:pPr>
          </w:p>
          <w:p w:rsidR="00271213" w:rsidRDefault="001347DD">
            <w:pPr>
              <w:widowControl w:val="0"/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>
              <w:rPr>
                <w:rFonts w:ascii="Arial" w:hAnsi="Arial" w:cs="Arial"/>
                <w:b/>
                <w:smallCaps/>
              </w:rPr>
              <w:t>repartition</w:t>
            </w:r>
            <w:proofErr w:type="spellEnd"/>
            <w:r>
              <w:rPr>
                <w:rFonts w:ascii="Arial" w:hAnsi="Arial" w:cs="Arial"/>
                <w:b/>
                <w:smallCaps/>
              </w:rPr>
              <w:t xml:space="preserve"> de l’activité au sein du CDI</w:t>
            </w:r>
          </w:p>
          <w:p w:rsidR="00C800C8" w:rsidRDefault="00C800C8">
            <w:pPr>
              <w:widowControl w:val="0"/>
              <w:jc w:val="center"/>
              <w:rPr>
                <w:rFonts w:ascii="Arial" w:hAnsi="Arial" w:cs="Arial"/>
                <w:b/>
                <w:smallCaps/>
              </w:rPr>
            </w:pPr>
          </w:p>
          <w:p w:rsidR="00C800C8" w:rsidRDefault="00C800C8" w:rsidP="00C800C8">
            <w:pPr>
              <w:widowControl w:val="0"/>
              <w:rPr>
                <w:rFonts w:ascii="Arial" w:hAnsi="Arial" w:cs="Arial"/>
                <w:b/>
                <w:smallCaps/>
              </w:rPr>
            </w:pPr>
          </w:p>
        </w:tc>
      </w:tr>
    </w:tbl>
    <w:p w:rsidR="00271213" w:rsidRDefault="001347DD">
      <w:r>
        <w:tab/>
      </w:r>
      <w:r>
        <w:tab/>
      </w:r>
      <w:r>
        <w:tab/>
      </w:r>
      <w:r>
        <w:tab/>
      </w:r>
      <w:r>
        <w:tab/>
      </w:r>
    </w:p>
    <w:p w:rsidR="00C800C8" w:rsidRDefault="00C800C8" w:rsidP="00C800C8">
      <w:pPr>
        <w:ind w:left="-142"/>
      </w:pPr>
    </w:p>
    <w:tbl>
      <w:tblPr>
        <w:tblStyle w:val="Grilledutableau"/>
        <w:tblW w:w="1474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6379"/>
        <w:gridCol w:w="283"/>
        <w:gridCol w:w="2268"/>
        <w:gridCol w:w="2126"/>
      </w:tblGrid>
      <w:tr w:rsidR="00271213" w:rsidTr="00C800C8">
        <w:trPr>
          <w:trHeight w:val="38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71213" w:rsidRDefault="00271213">
            <w:pPr>
              <w:widowControl w:val="0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:rsidR="00271213" w:rsidRDefault="001347DD" w:rsidP="00C800C8">
            <w:pPr>
              <w:widowControl w:val="0"/>
              <w:ind w:firstLine="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271213" w:rsidRDefault="0027121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71213" w:rsidRDefault="0027121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271213" w:rsidRDefault="00B0672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référence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1213" w:rsidRDefault="00B06723" w:rsidP="00B0672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2025-2026</w:t>
            </w:r>
          </w:p>
        </w:tc>
      </w:tr>
    </w:tbl>
    <w:p w:rsidR="00271213" w:rsidRDefault="00271213">
      <w:pPr>
        <w:rPr>
          <w:rFonts w:ascii="Arial" w:hAnsi="Arial" w:cs="Arial"/>
          <w:b/>
          <w:smallCaps/>
        </w:rPr>
      </w:pPr>
    </w:p>
    <w:tbl>
      <w:tblPr>
        <w:tblStyle w:val="Grilledutableau"/>
        <w:tblW w:w="14742" w:type="dxa"/>
        <w:tblLayout w:type="fixed"/>
        <w:tblLook w:val="04A0" w:firstRow="1" w:lastRow="0" w:firstColumn="1" w:lastColumn="0" w:noHBand="0" w:noVBand="1"/>
      </w:tblPr>
      <w:tblGrid>
        <w:gridCol w:w="993"/>
        <w:gridCol w:w="2692"/>
        <w:gridCol w:w="3686"/>
        <w:gridCol w:w="3685"/>
        <w:gridCol w:w="3686"/>
      </w:tblGrid>
      <w:tr w:rsidR="00B06723" w:rsidTr="00B06723"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723" w:rsidRDefault="00B0672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6723" w:rsidRDefault="00B0672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  <w:tc>
          <w:tcPr>
            <w:tcW w:w="3685" w:type="dxa"/>
            <w:shd w:val="clear" w:color="auto" w:fill="FFFFFF" w:themeFill="background1"/>
          </w:tcPr>
          <w:p w:rsidR="00B06723" w:rsidRDefault="00B0672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  <w:tc>
          <w:tcPr>
            <w:tcW w:w="3686" w:type="dxa"/>
            <w:shd w:val="clear" w:color="auto" w:fill="FFFFFF" w:themeFill="background1"/>
          </w:tcPr>
          <w:p w:rsidR="00B06723" w:rsidRDefault="00B0672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Prénom</w:t>
            </w:r>
          </w:p>
        </w:tc>
      </w:tr>
      <w:tr w:rsidR="00271213" w:rsidTr="00B06723"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Fonctions</w:t>
            </w:r>
          </w:p>
        </w:tc>
        <w:tc>
          <w:tcPr>
            <w:tcW w:w="3686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1213">
        <w:tc>
          <w:tcPr>
            <w:tcW w:w="993" w:type="dxa"/>
            <w:vMerge w:val="restart"/>
            <w:shd w:val="clear" w:color="auto" w:fill="E7E6E6" w:themeFill="background2"/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</w:t>
            </w:r>
          </w:p>
        </w:tc>
        <w:tc>
          <w:tcPr>
            <w:tcW w:w="2692" w:type="dxa"/>
            <w:shd w:val="clear" w:color="auto" w:fill="E7E6E6" w:themeFill="background2"/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Dimension 1 : acquisition par tous les élèves d’une culture de l’information et des médias</w:t>
            </w:r>
          </w:p>
        </w:tc>
        <w:tc>
          <w:tcPr>
            <w:tcW w:w="3686" w:type="dxa"/>
          </w:tcPr>
          <w:p w:rsidR="00271213" w:rsidRPr="00B06723" w:rsidRDefault="00271213" w:rsidP="00B06723">
            <w:pPr>
              <w:pStyle w:val="cvgsua"/>
              <w:widowControl w:val="0"/>
              <w:spacing w:before="280" w:after="280" w:line="27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1213">
        <w:tc>
          <w:tcPr>
            <w:tcW w:w="993" w:type="dxa"/>
            <w:vMerge/>
            <w:shd w:val="clear" w:color="auto" w:fill="E7E6E6" w:themeFill="background2"/>
          </w:tcPr>
          <w:p w:rsidR="00271213" w:rsidRDefault="0027121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E7E6E6" w:themeFill="background2"/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Dimension 2 : gestion du CDI</w:t>
            </w:r>
          </w:p>
        </w:tc>
        <w:tc>
          <w:tcPr>
            <w:tcW w:w="3686" w:type="dxa"/>
          </w:tcPr>
          <w:p w:rsidR="00271213" w:rsidRPr="00B06723" w:rsidRDefault="00271213" w:rsidP="00B06723">
            <w:pPr>
              <w:pStyle w:val="cvgsua"/>
              <w:widowControl w:val="0"/>
              <w:spacing w:after="280" w:line="27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271213" w:rsidRPr="00B06723" w:rsidRDefault="00271213">
            <w:pPr>
              <w:pStyle w:val="cvgsua"/>
              <w:widowControl w:val="0"/>
              <w:spacing w:before="280" w:after="280" w:line="270" w:lineRule="atLeast"/>
              <w:rPr>
                <w:rStyle w:val="oypena"/>
                <w:color w:val="000001"/>
                <w:sz w:val="18"/>
                <w:szCs w:val="18"/>
              </w:rPr>
            </w:pPr>
          </w:p>
          <w:p w:rsidR="00271213" w:rsidRPr="00B06723" w:rsidRDefault="00271213" w:rsidP="00B06723">
            <w:pPr>
              <w:pStyle w:val="cvgsua"/>
              <w:widowControl w:val="0"/>
              <w:spacing w:before="280" w:after="280" w:line="27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1213">
        <w:tc>
          <w:tcPr>
            <w:tcW w:w="993" w:type="dxa"/>
            <w:vMerge/>
            <w:shd w:val="clear" w:color="auto" w:fill="E7E6E6" w:themeFill="background2"/>
          </w:tcPr>
          <w:p w:rsidR="00271213" w:rsidRDefault="0027121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E7E6E6" w:themeFill="background2"/>
          </w:tcPr>
          <w:p w:rsidR="00271213" w:rsidRDefault="001347DD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Dimension 3 : ouverture sur l’environnement éducatif, culturel et professionnel</w:t>
            </w:r>
          </w:p>
        </w:tc>
        <w:tc>
          <w:tcPr>
            <w:tcW w:w="3686" w:type="dxa"/>
          </w:tcPr>
          <w:p w:rsidR="00271213" w:rsidRPr="00B06723" w:rsidRDefault="00271213">
            <w:pPr>
              <w:pStyle w:val="cvgsua"/>
              <w:widowControl w:val="0"/>
              <w:spacing w:before="280" w:after="280" w:line="270" w:lineRule="atLeast"/>
              <w:rPr>
                <w:color w:val="000001"/>
                <w:sz w:val="18"/>
                <w:szCs w:val="18"/>
              </w:rPr>
            </w:pPr>
          </w:p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271213" w:rsidRPr="00B06723" w:rsidRDefault="0027121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71213" w:rsidRDefault="00271213">
      <w:pPr>
        <w:rPr>
          <w:rFonts w:ascii="Arial" w:hAnsi="Arial" w:cs="Arial"/>
          <w:b/>
          <w:smallCaps/>
          <w:sz w:val="20"/>
          <w:szCs w:val="20"/>
        </w:rPr>
      </w:pPr>
    </w:p>
    <w:p w:rsidR="00271213" w:rsidRDefault="00271213">
      <w:pPr>
        <w:rPr>
          <w:rFonts w:ascii="Arial" w:hAnsi="Arial" w:cs="Arial"/>
          <w:sz w:val="20"/>
          <w:szCs w:val="20"/>
        </w:rPr>
      </w:pPr>
    </w:p>
    <w:sectPr w:rsidR="00271213">
      <w:footerReference w:type="default" r:id="rId8"/>
      <w:pgSz w:w="16838" w:h="11906" w:orient="landscape"/>
      <w:pgMar w:top="1134" w:right="1134" w:bottom="1134" w:left="1134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AA" w:rsidRDefault="009556AA">
      <w:r>
        <w:separator/>
      </w:r>
    </w:p>
  </w:endnote>
  <w:endnote w:type="continuationSeparator" w:id="0">
    <w:p w:rsidR="009556AA" w:rsidRDefault="009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13" w:rsidRDefault="001347DD">
    <w:pPr>
      <w:jc w:val="center"/>
      <w:rPr>
        <w:rFonts w:ascii="Comic Sans MS" w:hAnsi="Comic Sans MS"/>
        <w:b/>
        <w:sz w:val="16"/>
      </w:rPr>
    </w:pPr>
    <w:r>
      <w:rPr>
        <w:rFonts w:ascii="Comic Sans MS" w:hAnsi="Comic Sans MS"/>
        <w:b/>
        <w:sz w:val="16"/>
      </w:rPr>
      <w:t xml:space="preserve"> </w:t>
    </w:r>
  </w:p>
  <w:p w:rsidR="00271213" w:rsidRDefault="001347DD">
    <w:pPr>
      <w:pStyle w:val="Pieddepage"/>
      <w:jc w:val="center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  <w:lang w:val="fr-FR"/>
      </w:rPr>
      <w:t>Pôle ressource vie scolaire (PRVS) – Académie de Mayotte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AA" w:rsidRDefault="009556AA">
      <w:r>
        <w:separator/>
      </w:r>
    </w:p>
  </w:footnote>
  <w:footnote w:type="continuationSeparator" w:id="0">
    <w:p w:rsidR="009556AA" w:rsidRDefault="0095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13"/>
    <w:rsid w:val="001347DD"/>
    <w:rsid w:val="00271213"/>
    <w:rsid w:val="009556AA"/>
    <w:rsid w:val="00B06723"/>
    <w:rsid w:val="00C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13AB"/>
  <w15:docId w15:val="{7BA0C9E6-88F8-4A51-9D16-171F81A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F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093CF0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semiHidden/>
    <w:rsid w:val="00093CF0"/>
    <w:rPr>
      <w:rFonts w:cs="Times New Roman"/>
      <w:color w:val="800080"/>
      <w:u w:val="single"/>
    </w:rPr>
  </w:style>
  <w:style w:type="character" w:customStyle="1" w:styleId="En-tteCar">
    <w:name w:val="En-tête Car"/>
    <w:link w:val="En-tte"/>
    <w:uiPriority w:val="99"/>
    <w:semiHidden/>
    <w:qFormat/>
    <w:locked/>
    <w:rPr>
      <w:sz w:val="24"/>
    </w:rPr>
  </w:style>
  <w:style w:type="character" w:customStyle="1" w:styleId="PieddepageCar">
    <w:name w:val="Pied de page Car"/>
    <w:link w:val="Pieddepage"/>
    <w:uiPriority w:val="99"/>
    <w:semiHidden/>
    <w:qFormat/>
    <w:locked/>
    <w:rsid w:val="00093CF0"/>
    <w:rPr>
      <w:sz w:val="24"/>
    </w:rPr>
  </w:style>
  <w:style w:type="character" w:styleId="Accentuation">
    <w:name w:val="Emphasis"/>
    <w:qFormat/>
    <w:locked/>
    <w:rsid w:val="00C6510C"/>
    <w:rPr>
      <w:i/>
      <w:iCs/>
    </w:rPr>
  </w:style>
  <w:style w:type="character" w:customStyle="1" w:styleId="PrformatHTMLCar">
    <w:name w:val="Préformaté HTML Car"/>
    <w:link w:val="PrformatHTML"/>
    <w:uiPriority w:val="99"/>
    <w:semiHidden/>
    <w:qFormat/>
    <w:locked/>
    <w:rPr>
      <w:rFonts w:ascii="Courier New" w:hAnsi="Courier New"/>
      <w:sz w:val="20"/>
    </w:rPr>
  </w:style>
  <w:style w:type="character" w:customStyle="1" w:styleId="nornature">
    <w:name w:val="nor_nature"/>
    <w:basedOn w:val="Policepardfaut"/>
    <w:qFormat/>
    <w:rsid w:val="00B97239"/>
  </w:style>
  <w:style w:type="character" w:styleId="lev">
    <w:name w:val="Strong"/>
    <w:basedOn w:val="Policepardfaut"/>
    <w:uiPriority w:val="22"/>
    <w:qFormat/>
    <w:locked/>
    <w:rsid w:val="0017776C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261D6B"/>
    <w:rPr>
      <w:rFonts w:ascii="Arial" w:eastAsiaTheme="minorHAnsi" w:hAnsi="Arial" w:cs="Arial"/>
      <w:szCs w:val="22"/>
      <w:lang w:eastAsia="en-US"/>
    </w:rPr>
  </w:style>
  <w:style w:type="character" w:customStyle="1" w:styleId="oypena">
    <w:name w:val="oypena"/>
    <w:basedOn w:val="Policepardfaut"/>
    <w:qFormat/>
    <w:rsid w:val="005441A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61D6B"/>
    <w:pPr>
      <w:widowControl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semiHidden/>
    <w:rsid w:val="00093CF0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qFormat/>
    <w:rsid w:val="0045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destinataire">
    <w:name w:val="destinataire"/>
    <w:uiPriority w:val="99"/>
    <w:qFormat/>
    <w:rsid w:val="00D37ACF"/>
    <w:pPr>
      <w:tabs>
        <w:tab w:val="left" w:pos="8392"/>
      </w:tabs>
      <w:spacing w:line="280" w:lineRule="exact"/>
      <w:ind w:left="3856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9C36D9"/>
    <w:pPr>
      <w:ind w:left="708"/>
    </w:pPr>
  </w:style>
  <w:style w:type="paragraph" w:customStyle="1" w:styleId="Default">
    <w:name w:val="Default"/>
    <w:qFormat/>
    <w:rsid w:val="00801216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7776C"/>
    <w:pPr>
      <w:spacing w:beforeAutospacing="1" w:afterAutospacing="1"/>
    </w:pPr>
  </w:style>
  <w:style w:type="paragraph" w:customStyle="1" w:styleId="cvgsua">
    <w:name w:val="cvgsua"/>
    <w:basedOn w:val="Normal"/>
    <w:qFormat/>
    <w:rsid w:val="005441A2"/>
    <w:pPr>
      <w:spacing w:beforeAutospacing="1" w:afterAutospacing="1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09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EBE1-38FF-4A7C-810C-B4191552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… / … / …</dc:title>
  <dc:subject/>
  <dc:creator>Christelle CHARRIER</dc:creator>
  <dc:description/>
  <cp:lastModifiedBy>Christelle CHARRIER</cp:lastModifiedBy>
  <cp:revision>5</cp:revision>
  <cp:lastPrinted>2023-09-01T17:57:00Z</cp:lastPrinted>
  <dcterms:created xsi:type="dcterms:W3CDTF">2023-12-07T12:44:00Z</dcterms:created>
  <dcterms:modified xsi:type="dcterms:W3CDTF">2025-08-23T09:56:00Z</dcterms:modified>
  <dc:language>fr-FR</dc:language>
</cp:coreProperties>
</file>